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7F" w:rsidRDefault="00B5057F" w:rsidP="00B5057F">
      <w:pPr>
        <w:pStyle w:val="Title"/>
      </w:pPr>
      <w:r>
        <w:t xml:space="preserve">Pack 1776 </w:t>
      </w:r>
    </w:p>
    <w:p w:rsidR="00B5057F" w:rsidRPr="00B5057F" w:rsidRDefault="00B5057F" w:rsidP="00B5057F">
      <w:pPr>
        <w:pStyle w:val="Title"/>
      </w:pPr>
      <w:r w:rsidRPr="00B5057F">
        <w:t>Flag Opening Ceremony</w:t>
      </w:r>
    </w:p>
    <w:p w:rsidR="00B5057F" w:rsidRPr="00B5057F" w:rsidRDefault="00B5057F" w:rsidP="00B5057F">
      <w:pPr>
        <w:rPr>
          <w:i/>
        </w:rPr>
      </w:pPr>
      <w:r w:rsidRPr="00B5057F">
        <w:rPr>
          <w:i/>
        </w:rPr>
        <w:t xml:space="preserve">Have the Scouts </w:t>
      </w:r>
      <w:r w:rsidR="00D61383">
        <w:rPr>
          <w:i/>
        </w:rPr>
        <w:t xml:space="preserve">in two single file lines, one arm’s length apart, shoulder to shoulder to the Scout next to him. </w:t>
      </w:r>
      <w:r w:rsidRPr="00B5057F">
        <w:rPr>
          <w:i/>
        </w:rPr>
        <w:t xml:space="preserve"> The US Flag is on the right and the </w:t>
      </w:r>
      <w:r>
        <w:rPr>
          <w:i/>
        </w:rPr>
        <w:t>Pack flag on the left.</w:t>
      </w:r>
      <w:r w:rsidR="00251763">
        <w:rPr>
          <w:i/>
        </w:rPr>
        <w:t xml:space="preserve"> Scouts can keep any official BSA headwear. </w:t>
      </w:r>
    </w:p>
    <w:p w:rsidR="00B5057F" w:rsidRDefault="00B5057F" w:rsidP="00B5057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Leader: “</w:t>
      </w:r>
      <w:r w:rsidRPr="00B5057F">
        <w:rPr>
          <w:b/>
          <w:sz w:val="24"/>
          <w:szCs w:val="24"/>
        </w:rPr>
        <w:t>Color Guard, Attention!</w:t>
      </w:r>
      <w:r>
        <w:rPr>
          <w:b/>
          <w:sz w:val="24"/>
          <w:szCs w:val="24"/>
        </w:rPr>
        <w:t>”</w:t>
      </w:r>
    </w:p>
    <w:p w:rsidR="00D61383" w:rsidRPr="00D61383" w:rsidRDefault="00D61383" w:rsidP="00D61383">
      <w:pPr>
        <w:rPr>
          <w:i/>
        </w:rPr>
      </w:pPr>
      <w:r w:rsidRPr="00D61383">
        <w:rPr>
          <w:i/>
        </w:rPr>
        <w:t>Flag Bearers lift flag poles up. Color guard prepares to walk forward.</w:t>
      </w:r>
    </w:p>
    <w:p w:rsidR="00B5057F" w:rsidRDefault="00B5057F" w:rsidP="00B5057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Leader: “Audience, Please Rise!”</w:t>
      </w:r>
    </w:p>
    <w:p w:rsidR="00D61383" w:rsidRPr="00D61383" w:rsidRDefault="00D61383" w:rsidP="00B5057F">
      <w:pPr>
        <w:pStyle w:val="NoSpacing"/>
        <w:rPr>
          <w:i/>
        </w:rPr>
      </w:pPr>
      <w:r w:rsidRPr="00D61383">
        <w:rPr>
          <w:i/>
        </w:rPr>
        <w:t>Wait a moment for everyone to stand and be quiet.</w:t>
      </w:r>
    </w:p>
    <w:p w:rsidR="00D61383" w:rsidRPr="00B5057F" w:rsidRDefault="00D61383" w:rsidP="00B5057F">
      <w:pPr>
        <w:pStyle w:val="NoSpacing"/>
        <w:rPr>
          <w:b/>
          <w:sz w:val="24"/>
          <w:szCs w:val="24"/>
        </w:rPr>
      </w:pPr>
    </w:p>
    <w:p w:rsidR="00B5057F" w:rsidRDefault="00B5057F" w:rsidP="00B5057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Leader: “</w:t>
      </w:r>
      <w:r w:rsidRPr="00B5057F">
        <w:rPr>
          <w:b/>
          <w:sz w:val="24"/>
          <w:szCs w:val="24"/>
        </w:rPr>
        <w:t xml:space="preserve">Scout Salute! Those not in uniform, please place your right hand over your </w:t>
      </w:r>
      <w:r>
        <w:rPr>
          <w:b/>
          <w:sz w:val="24"/>
          <w:szCs w:val="24"/>
        </w:rPr>
        <w:t>heart.”</w:t>
      </w:r>
    </w:p>
    <w:p w:rsidR="00586098" w:rsidRDefault="00586098" w:rsidP="00586098">
      <w:pPr>
        <w:pStyle w:val="NoSpacing"/>
        <w:rPr>
          <w:i/>
        </w:rPr>
      </w:pPr>
      <w:r>
        <w:rPr>
          <w:i/>
        </w:rPr>
        <w:t>Flag bearers and Color Guards do NOT salute.</w:t>
      </w:r>
    </w:p>
    <w:p w:rsidR="00586098" w:rsidRPr="00B5057F" w:rsidRDefault="00586098" w:rsidP="00B5057F">
      <w:pPr>
        <w:pStyle w:val="NoSpacing"/>
        <w:rPr>
          <w:b/>
          <w:sz w:val="24"/>
          <w:szCs w:val="24"/>
        </w:rPr>
      </w:pPr>
    </w:p>
    <w:p w:rsidR="00B5057F" w:rsidRDefault="00B5057F" w:rsidP="00B5057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Leader: “Color Guard, Forward March!”</w:t>
      </w:r>
    </w:p>
    <w:p w:rsidR="00B5057F" w:rsidRDefault="00D61383" w:rsidP="00D61383">
      <w:pPr>
        <w:pStyle w:val="NoSpacing"/>
        <w:rPr>
          <w:i/>
        </w:rPr>
      </w:pPr>
      <w:r>
        <w:rPr>
          <w:i/>
        </w:rPr>
        <w:t xml:space="preserve">Color Guard begin together with their left foot. </w:t>
      </w:r>
      <w:r w:rsidR="00B5057F" w:rsidRPr="00B5057F">
        <w:rPr>
          <w:i/>
        </w:rPr>
        <w:t>Wait for color guard to reach the front</w:t>
      </w:r>
      <w:r>
        <w:rPr>
          <w:i/>
        </w:rPr>
        <w:t>.</w:t>
      </w:r>
    </w:p>
    <w:p w:rsidR="00D61383" w:rsidRPr="00B5057F" w:rsidRDefault="00D61383" w:rsidP="00D61383">
      <w:pPr>
        <w:pStyle w:val="NoSpacing"/>
        <w:rPr>
          <w:i/>
        </w:rPr>
      </w:pPr>
    </w:p>
    <w:p w:rsidR="00B5057F" w:rsidRDefault="00B5057F" w:rsidP="00B5057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Leader: “Color Guard, Halt!”</w:t>
      </w:r>
    </w:p>
    <w:p w:rsidR="009163B1" w:rsidRPr="00B5057F" w:rsidRDefault="009163B1" w:rsidP="00B5057F">
      <w:pPr>
        <w:pStyle w:val="NoSpacing"/>
        <w:rPr>
          <w:b/>
          <w:sz w:val="24"/>
          <w:szCs w:val="24"/>
        </w:rPr>
      </w:pPr>
    </w:p>
    <w:p w:rsidR="00B5057F" w:rsidRPr="00B5057F" w:rsidRDefault="00B5057F" w:rsidP="00B5057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Leader: “Color Guard, Cross the Colors!”</w:t>
      </w:r>
    </w:p>
    <w:p w:rsidR="00B5057F" w:rsidRDefault="00B5057F" w:rsidP="00B5057F">
      <w:pPr>
        <w:pStyle w:val="NoSpacing"/>
        <w:rPr>
          <w:i/>
        </w:rPr>
      </w:pPr>
      <w:r w:rsidRPr="00B5057F">
        <w:rPr>
          <w:i/>
        </w:rPr>
        <w:t xml:space="preserve">US Flag crosses in front of </w:t>
      </w:r>
      <w:r w:rsidR="00586098">
        <w:rPr>
          <w:i/>
        </w:rPr>
        <w:t xml:space="preserve">the Pack flag </w:t>
      </w:r>
      <w:r w:rsidRPr="00B5057F">
        <w:rPr>
          <w:i/>
        </w:rPr>
        <w:t xml:space="preserve">to </w:t>
      </w:r>
      <w:r w:rsidR="00586098">
        <w:rPr>
          <w:i/>
        </w:rPr>
        <w:t xml:space="preserve">the </w:t>
      </w:r>
      <w:r w:rsidRPr="00B5057F">
        <w:rPr>
          <w:i/>
        </w:rPr>
        <w:t>left flag stand, then Pack flag</w:t>
      </w:r>
      <w:r w:rsidR="00586098">
        <w:rPr>
          <w:i/>
        </w:rPr>
        <w:t xml:space="preserve"> goes</w:t>
      </w:r>
      <w:r w:rsidRPr="00B5057F">
        <w:rPr>
          <w:i/>
        </w:rPr>
        <w:t xml:space="preserve"> to the right</w:t>
      </w:r>
      <w:r w:rsidR="00586098">
        <w:rPr>
          <w:i/>
        </w:rPr>
        <w:t xml:space="preserve"> flag stand</w:t>
      </w:r>
      <w:r w:rsidRPr="00B5057F">
        <w:rPr>
          <w:i/>
        </w:rPr>
        <w:t>. Wait</w:t>
      </w:r>
      <w:r w:rsidR="00586098">
        <w:rPr>
          <w:i/>
        </w:rPr>
        <w:t xml:space="preserve">. </w:t>
      </w:r>
      <w:r w:rsidRPr="00B5057F">
        <w:rPr>
          <w:i/>
        </w:rPr>
        <w:t xml:space="preserve"> </w:t>
      </w:r>
      <w:r w:rsidR="00586098">
        <w:rPr>
          <w:i/>
        </w:rPr>
        <w:t xml:space="preserve"> </w:t>
      </w:r>
    </w:p>
    <w:p w:rsidR="00B5057F" w:rsidRPr="00B5057F" w:rsidRDefault="00B5057F" w:rsidP="00B5057F">
      <w:pPr>
        <w:pStyle w:val="NoSpacing"/>
        <w:rPr>
          <w:i/>
        </w:rPr>
      </w:pPr>
    </w:p>
    <w:p w:rsidR="00586098" w:rsidRPr="00586098" w:rsidRDefault="00B5057F" w:rsidP="00586098">
      <w:pPr>
        <w:pStyle w:val="NoSpacing"/>
        <w:rPr>
          <w:b/>
          <w:sz w:val="24"/>
          <w:szCs w:val="24"/>
        </w:rPr>
      </w:pPr>
      <w:r w:rsidRPr="00586098">
        <w:rPr>
          <w:b/>
          <w:sz w:val="24"/>
          <w:szCs w:val="24"/>
        </w:rPr>
        <w:t>Leader: “Color Guard, Post the Flag of Pack 1776”</w:t>
      </w:r>
    </w:p>
    <w:p w:rsidR="00B5057F" w:rsidRDefault="00B5057F" w:rsidP="00586098">
      <w:pPr>
        <w:pStyle w:val="NoSpacing"/>
        <w:rPr>
          <w:i/>
        </w:rPr>
      </w:pPr>
      <w:r w:rsidRPr="00B5057F">
        <w:rPr>
          <w:i/>
        </w:rPr>
        <w:t>US Flag remains held by bearer</w:t>
      </w:r>
    </w:p>
    <w:p w:rsidR="00586098" w:rsidRPr="00586098" w:rsidRDefault="00586098" w:rsidP="00586098">
      <w:pPr>
        <w:pStyle w:val="NoSpacing"/>
      </w:pPr>
    </w:p>
    <w:p w:rsidR="00B5057F" w:rsidRDefault="00B5057F" w:rsidP="00B5057F">
      <w:pPr>
        <w:pStyle w:val="NoSpacing"/>
        <w:rPr>
          <w:b/>
          <w:sz w:val="24"/>
          <w:szCs w:val="24"/>
        </w:rPr>
      </w:pPr>
      <w:r w:rsidRPr="00B5057F">
        <w:rPr>
          <w:b/>
          <w:sz w:val="24"/>
          <w:szCs w:val="24"/>
        </w:rPr>
        <w:t>Leader: “Color Guard, Post the Flag of the United States of America!”</w:t>
      </w:r>
    </w:p>
    <w:p w:rsidR="00586098" w:rsidRDefault="00586098" w:rsidP="00586098">
      <w:pPr>
        <w:rPr>
          <w:i/>
        </w:rPr>
      </w:pPr>
      <w:r w:rsidRPr="00586098">
        <w:rPr>
          <w:i/>
        </w:rPr>
        <w:t>Wait for the US Flag to go in the</w:t>
      </w:r>
      <w:r>
        <w:rPr>
          <w:i/>
        </w:rPr>
        <w:t xml:space="preserve"> flag</w:t>
      </w:r>
      <w:r w:rsidRPr="00586098">
        <w:rPr>
          <w:i/>
        </w:rPr>
        <w:t xml:space="preserve"> stand</w:t>
      </w:r>
    </w:p>
    <w:p w:rsidR="00586098" w:rsidRDefault="00586098" w:rsidP="00586098">
      <w:pPr>
        <w:pStyle w:val="NoSpacing"/>
        <w:rPr>
          <w:b/>
          <w:sz w:val="24"/>
          <w:szCs w:val="24"/>
        </w:rPr>
      </w:pPr>
      <w:r w:rsidRPr="00B5057F">
        <w:rPr>
          <w:b/>
          <w:sz w:val="24"/>
          <w:szCs w:val="24"/>
        </w:rPr>
        <w:t>Leader: “Color Guard</w:t>
      </w:r>
      <w:r>
        <w:rPr>
          <w:b/>
          <w:sz w:val="24"/>
          <w:szCs w:val="24"/>
        </w:rPr>
        <w:t xml:space="preserve"> salute</w:t>
      </w:r>
      <w:r w:rsidRPr="00B5057F">
        <w:rPr>
          <w:b/>
          <w:sz w:val="24"/>
          <w:szCs w:val="24"/>
        </w:rPr>
        <w:t>!”</w:t>
      </w:r>
    </w:p>
    <w:p w:rsidR="00586098" w:rsidRPr="00586098" w:rsidRDefault="00586098" w:rsidP="00586098">
      <w:pPr>
        <w:rPr>
          <w:i/>
        </w:rPr>
      </w:pPr>
      <w:r>
        <w:rPr>
          <w:i/>
        </w:rPr>
        <w:t xml:space="preserve">All flag bearers and color guard face American flag and salute.  </w:t>
      </w:r>
    </w:p>
    <w:p w:rsidR="00B5057F" w:rsidRDefault="008E2CAF" w:rsidP="00B5057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Leader: “</w:t>
      </w:r>
      <w:r w:rsidR="00B5057F" w:rsidRPr="00B5057F">
        <w:rPr>
          <w:b/>
          <w:sz w:val="24"/>
          <w:szCs w:val="24"/>
        </w:rPr>
        <w:t>Please r</w:t>
      </w:r>
      <w:r>
        <w:rPr>
          <w:b/>
          <w:sz w:val="24"/>
          <w:szCs w:val="24"/>
        </w:rPr>
        <w:t>ecite the Pledge of Allegiance!”</w:t>
      </w:r>
    </w:p>
    <w:p w:rsidR="00586098" w:rsidRPr="00B5057F" w:rsidRDefault="00586098" w:rsidP="00B5057F">
      <w:pPr>
        <w:pStyle w:val="NoSpacing"/>
        <w:rPr>
          <w:b/>
          <w:sz w:val="24"/>
          <w:szCs w:val="24"/>
        </w:rPr>
      </w:pPr>
    </w:p>
    <w:p w:rsidR="00B5057F" w:rsidRPr="00586098" w:rsidRDefault="00B5057F" w:rsidP="00586098">
      <w:pPr>
        <w:rPr>
          <w:b/>
          <w:sz w:val="24"/>
          <w:szCs w:val="24"/>
        </w:rPr>
      </w:pPr>
      <w:r w:rsidRPr="00586098">
        <w:rPr>
          <w:b/>
          <w:sz w:val="24"/>
          <w:szCs w:val="24"/>
        </w:rPr>
        <w:t xml:space="preserve">Everyone: </w:t>
      </w:r>
      <w:r w:rsidR="008E2CAF" w:rsidRPr="00586098">
        <w:rPr>
          <w:b/>
          <w:sz w:val="24"/>
          <w:szCs w:val="24"/>
        </w:rPr>
        <w:t xml:space="preserve">“I </w:t>
      </w:r>
      <w:r w:rsidRPr="00586098">
        <w:rPr>
          <w:b/>
          <w:sz w:val="24"/>
          <w:szCs w:val="24"/>
        </w:rPr>
        <w:t>pledge allegiance to the Flag of the United States of America and to the Republic for which it stands, one nation, under God, indivisible, wi</w:t>
      </w:r>
      <w:r w:rsidR="008E2CAF" w:rsidRPr="00586098">
        <w:rPr>
          <w:b/>
          <w:sz w:val="24"/>
          <w:szCs w:val="24"/>
        </w:rPr>
        <w:t>th liberty and justice for all.”</w:t>
      </w:r>
    </w:p>
    <w:p w:rsidR="00586098" w:rsidRPr="00586098" w:rsidRDefault="008E2CAF" w:rsidP="00586098">
      <w:pPr>
        <w:pStyle w:val="NoSpacing"/>
        <w:rPr>
          <w:b/>
          <w:sz w:val="24"/>
          <w:szCs w:val="24"/>
        </w:rPr>
      </w:pPr>
      <w:r w:rsidRPr="00586098">
        <w:rPr>
          <w:b/>
          <w:sz w:val="24"/>
          <w:szCs w:val="24"/>
        </w:rPr>
        <w:t>Leader: “TWO!”</w:t>
      </w:r>
    </w:p>
    <w:p w:rsidR="00B5057F" w:rsidRDefault="008E2CAF" w:rsidP="00586098">
      <w:pPr>
        <w:pStyle w:val="NoSpacing"/>
        <w:rPr>
          <w:i/>
        </w:rPr>
      </w:pPr>
      <w:r w:rsidRPr="00586098">
        <w:rPr>
          <w:i/>
        </w:rPr>
        <w:t>Everyone drops salute</w:t>
      </w:r>
    </w:p>
    <w:p w:rsidR="00586098" w:rsidRPr="00586098" w:rsidRDefault="00586098" w:rsidP="00586098">
      <w:pPr>
        <w:pStyle w:val="NoSpacing"/>
        <w:rPr>
          <w:i/>
        </w:rPr>
      </w:pPr>
    </w:p>
    <w:p w:rsidR="009163B1" w:rsidRDefault="009163B1" w:rsidP="009163B1">
      <w:pPr>
        <w:pStyle w:val="NoSpacing"/>
        <w:rPr>
          <w:b/>
          <w:sz w:val="24"/>
          <w:szCs w:val="24"/>
        </w:rPr>
      </w:pPr>
    </w:p>
    <w:p w:rsidR="00B5057F" w:rsidRDefault="00B5057F" w:rsidP="009163B1">
      <w:pPr>
        <w:pStyle w:val="NoSpacing"/>
        <w:rPr>
          <w:b/>
          <w:sz w:val="24"/>
          <w:szCs w:val="24"/>
        </w:rPr>
      </w:pPr>
      <w:r w:rsidRPr="009163B1">
        <w:rPr>
          <w:b/>
          <w:sz w:val="24"/>
          <w:szCs w:val="24"/>
        </w:rPr>
        <w:lastRenderedPageBreak/>
        <w:t>Leader: “</w:t>
      </w:r>
      <w:r w:rsidR="009163B1">
        <w:rPr>
          <w:b/>
          <w:sz w:val="24"/>
          <w:szCs w:val="24"/>
        </w:rPr>
        <w:t>Scouts, p</w:t>
      </w:r>
      <w:r w:rsidRPr="009163B1">
        <w:rPr>
          <w:b/>
          <w:sz w:val="24"/>
          <w:szCs w:val="24"/>
        </w:rPr>
        <w:t xml:space="preserve">lease join </w:t>
      </w:r>
      <w:r w:rsidR="009163B1">
        <w:rPr>
          <w:b/>
          <w:sz w:val="24"/>
          <w:szCs w:val="24"/>
        </w:rPr>
        <w:t>us</w:t>
      </w:r>
      <w:r w:rsidRPr="009163B1">
        <w:rPr>
          <w:b/>
          <w:sz w:val="24"/>
          <w:szCs w:val="24"/>
        </w:rPr>
        <w:t xml:space="preserve"> in reciting the Scout Oath</w:t>
      </w:r>
      <w:r w:rsidR="009163B1">
        <w:rPr>
          <w:b/>
          <w:sz w:val="24"/>
          <w:szCs w:val="24"/>
        </w:rPr>
        <w:t>. Scout sign!</w:t>
      </w:r>
      <w:r w:rsidRPr="009163B1">
        <w:rPr>
          <w:b/>
          <w:sz w:val="24"/>
          <w:szCs w:val="24"/>
        </w:rPr>
        <w:t>”</w:t>
      </w:r>
    </w:p>
    <w:p w:rsidR="009163B1" w:rsidRPr="008E2CAF" w:rsidRDefault="009163B1" w:rsidP="009163B1">
      <w:pPr>
        <w:rPr>
          <w:i/>
        </w:rPr>
      </w:pPr>
      <w:r>
        <w:rPr>
          <w:i/>
        </w:rPr>
        <w:t>Scouts</w:t>
      </w:r>
      <w:r w:rsidRPr="008E2CAF">
        <w:rPr>
          <w:i/>
        </w:rPr>
        <w:t xml:space="preserve"> raise right hand making the Scout sign.</w:t>
      </w:r>
    </w:p>
    <w:p w:rsidR="008E2CAF" w:rsidRPr="009163B1" w:rsidRDefault="009163B1" w:rsidP="009163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Scouts: </w:t>
      </w:r>
      <w:r w:rsidR="008E2CAF" w:rsidRPr="009163B1">
        <w:rPr>
          <w:b/>
          <w:sz w:val="24"/>
          <w:szCs w:val="24"/>
        </w:rPr>
        <w:t>“On my honor I will do my best</w:t>
      </w:r>
    </w:p>
    <w:p w:rsidR="008E2CAF" w:rsidRPr="009163B1" w:rsidRDefault="008E2CAF" w:rsidP="009163B1">
      <w:pPr>
        <w:pStyle w:val="NoSpacing"/>
        <w:ind w:left="720"/>
        <w:rPr>
          <w:b/>
          <w:sz w:val="24"/>
          <w:szCs w:val="24"/>
        </w:rPr>
      </w:pPr>
      <w:r w:rsidRPr="009163B1">
        <w:rPr>
          <w:b/>
          <w:sz w:val="24"/>
          <w:szCs w:val="24"/>
        </w:rPr>
        <w:t xml:space="preserve">To do my duty to God and my country, </w:t>
      </w:r>
    </w:p>
    <w:p w:rsidR="008E2CAF" w:rsidRPr="009163B1" w:rsidRDefault="008E2CAF" w:rsidP="009163B1">
      <w:pPr>
        <w:pStyle w:val="NoSpacing"/>
        <w:ind w:left="720"/>
        <w:rPr>
          <w:b/>
          <w:sz w:val="24"/>
          <w:szCs w:val="24"/>
        </w:rPr>
      </w:pPr>
      <w:proofErr w:type="gramStart"/>
      <w:r w:rsidRPr="009163B1">
        <w:rPr>
          <w:b/>
          <w:sz w:val="24"/>
          <w:szCs w:val="24"/>
        </w:rPr>
        <w:t>and</w:t>
      </w:r>
      <w:proofErr w:type="gramEnd"/>
      <w:r w:rsidRPr="009163B1">
        <w:rPr>
          <w:b/>
          <w:sz w:val="24"/>
          <w:szCs w:val="24"/>
        </w:rPr>
        <w:t xml:space="preserve"> to obey the Scout Law; </w:t>
      </w:r>
    </w:p>
    <w:p w:rsidR="008E2CAF" w:rsidRPr="009163B1" w:rsidRDefault="008E2CAF" w:rsidP="009163B1">
      <w:pPr>
        <w:pStyle w:val="NoSpacing"/>
        <w:ind w:left="720"/>
        <w:rPr>
          <w:b/>
          <w:sz w:val="24"/>
          <w:szCs w:val="24"/>
        </w:rPr>
      </w:pPr>
      <w:r w:rsidRPr="009163B1">
        <w:rPr>
          <w:b/>
          <w:sz w:val="24"/>
          <w:szCs w:val="24"/>
        </w:rPr>
        <w:t>To help other people at all times;</w:t>
      </w:r>
    </w:p>
    <w:p w:rsidR="008E2CAF" w:rsidRPr="009163B1" w:rsidRDefault="008E2CAF" w:rsidP="009163B1">
      <w:pPr>
        <w:pStyle w:val="NoSpacing"/>
        <w:ind w:left="720"/>
        <w:rPr>
          <w:b/>
          <w:sz w:val="24"/>
          <w:szCs w:val="24"/>
        </w:rPr>
      </w:pPr>
      <w:r w:rsidRPr="009163B1">
        <w:rPr>
          <w:b/>
          <w:sz w:val="24"/>
          <w:szCs w:val="24"/>
        </w:rPr>
        <w:t xml:space="preserve">To keep myself physically strong, </w:t>
      </w:r>
    </w:p>
    <w:p w:rsidR="008E2CAF" w:rsidRDefault="008E2CAF" w:rsidP="009163B1">
      <w:pPr>
        <w:pStyle w:val="NoSpacing"/>
        <w:ind w:left="720"/>
        <w:rPr>
          <w:b/>
          <w:sz w:val="24"/>
          <w:szCs w:val="24"/>
        </w:rPr>
      </w:pPr>
      <w:proofErr w:type="gramStart"/>
      <w:r w:rsidRPr="009163B1">
        <w:rPr>
          <w:b/>
          <w:sz w:val="24"/>
          <w:szCs w:val="24"/>
        </w:rPr>
        <w:t>mentally</w:t>
      </w:r>
      <w:proofErr w:type="gramEnd"/>
      <w:r w:rsidRPr="009163B1">
        <w:rPr>
          <w:b/>
          <w:sz w:val="24"/>
          <w:szCs w:val="24"/>
        </w:rPr>
        <w:t xml:space="preserve"> awake, and morally straight.”</w:t>
      </w:r>
    </w:p>
    <w:p w:rsidR="009163B1" w:rsidRPr="009163B1" w:rsidRDefault="009163B1" w:rsidP="009163B1">
      <w:pPr>
        <w:pStyle w:val="NoSpacing"/>
        <w:ind w:left="720"/>
        <w:rPr>
          <w:b/>
          <w:sz w:val="24"/>
          <w:szCs w:val="24"/>
        </w:rPr>
      </w:pPr>
    </w:p>
    <w:p w:rsidR="008E2CAF" w:rsidRDefault="009163B1" w:rsidP="009163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Leader: “</w:t>
      </w:r>
      <w:r w:rsidR="008E2CAF" w:rsidRPr="009163B1">
        <w:rPr>
          <w:b/>
          <w:sz w:val="24"/>
          <w:szCs w:val="24"/>
        </w:rPr>
        <w:t>Please join us in reciting the Scout Law”</w:t>
      </w:r>
    </w:p>
    <w:p w:rsidR="009163B1" w:rsidRPr="009163B1" w:rsidRDefault="009163B1" w:rsidP="009163B1">
      <w:pPr>
        <w:pStyle w:val="NoSpacing"/>
        <w:rPr>
          <w:b/>
          <w:sz w:val="24"/>
          <w:szCs w:val="24"/>
        </w:rPr>
      </w:pPr>
    </w:p>
    <w:p w:rsidR="008E2CAF" w:rsidRPr="009163B1" w:rsidRDefault="009163B1" w:rsidP="009163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Scouts</w:t>
      </w:r>
      <w:r w:rsidR="008E2CAF" w:rsidRPr="009163B1">
        <w:rPr>
          <w:b/>
          <w:sz w:val="24"/>
          <w:szCs w:val="24"/>
        </w:rPr>
        <w:t>: “</w:t>
      </w:r>
      <w:r w:rsidR="008E2CAF" w:rsidRPr="009163B1">
        <w:rPr>
          <w:rFonts w:cs="Arial"/>
          <w:b/>
          <w:color w:val="222222"/>
          <w:sz w:val="24"/>
          <w:szCs w:val="24"/>
          <w:shd w:val="clear" w:color="auto" w:fill="FFFFFF"/>
        </w:rPr>
        <w:t>A</w:t>
      </w:r>
      <w:r w:rsidR="008E2CAF" w:rsidRPr="009163B1">
        <w:rPr>
          <w:rStyle w:val="apple-converted-space"/>
          <w:rFonts w:cs="Arial"/>
          <w:b/>
          <w:color w:val="222222"/>
          <w:sz w:val="24"/>
          <w:szCs w:val="24"/>
          <w:shd w:val="clear" w:color="auto" w:fill="FFFFFF"/>
        </w:rPr>
        <w:t> </w:t>
      </w:r>
      <w:r w:rsidR="008E2CAF" w:rsidRPr="009163B1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Scout</w:t>
      </w:r>
      <w:r w:rsidR="008E2CAF" w:rsidRPr="009163B1">
        <w:rPr>
          <w:rStyle w:val="apple-converted-space"/>
          <w:rFonts w:cs="Arial"/>
          <w:b/>
          <w:color w:val="222222"/>
          <w:sz w:val="24"/>
          <w:szCs w:val="24"/>
          <w:shd w:val="clear" w:color="auto" w:fill="FFFFFF"/>
        </w:rPr>
        <w:t> </w:t>
      </w:r>
      <w:r w:rsidR="008E2CAF" w:rsidRPr="009163B1">
        <w:rPr>
          <w:rFonts w:cs="Arial"/>
          <w:b/>
          <w:color w:val="222222"/>
          <w:sz w:val="24"/>
          <w:szCs w:val="24"/>
          <w:shd w:val="clear" w:color="auto" w:fill="FFFFFF"/>
        </w:rPr>
        <w:t>is trustworthy, loyal, helpful, friendly, courteous, kind, obedient, cheerful, thrifty, brave, clean, and reverent.”</w:t>
      </w:r>
    </w:p>
    <w:p w:rsidR="008E2CAF" w:rsidRPr="009163B1" w:rsidRDefault="008E2CAF" w:rsidP="009163B1">
      <w:pPr>
        <w:pStyle w:val="NoSpacing"/>
        <w:rPr>
          <w:b/>
          <w:sz w:val="24"/>
          <w:szCs w:val="24"/>
        </w:rPr>
      </w:pPr>
    </w:p>
    <w:p w:rsidR="00B5057F" w:rsidRDefault="00B5057F" w:rsidP="009163B1">
      <w:pPr>
        <w:pStyle w:val="NoSpacing"/>
        <w:rPr>
          <w:b/>
          <w:sz w:val="24"/>
          <w:szCs w:val="24"/>
        </w:rPr>
      </w:pPr>
      <w:r w:rsidRPr="009163B1">
        <w:rPr>
          <w:b/>
          <w:sz w:val="24"/>
          <w:szCs w:val="24"/>
        </w:rPr>
        <w:t>Leader: “Please join us in reciting the Outdoor Code”</w:t>
      </w:r>
    </w:p>
    <w:p w:rsidR="009163B1" w:rsidRPr="009163B1" w:rsidRDefault="009163B1" w:rsidP="009163B1">
      <w:pPr>
        <w:pStyle w:val="NoSpacing"/>
        <w:rPr>
          <w:b/>
          <w:sz w:val="24"/>
          <w:szCs w:val="24"/>
        </w:rPr>
      </w:pPr>
    </w:p>
    <w:p w:rsidR="008E2CAF" w:rsidRPr="009163B1" w:rsidRDefault="009163B1" w:rsidP="009163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Scouts</w:t>
      </w:r>
      <w:r w:rsidR="008E2CAF" w:rsidRPr="009163B1">
        <w:rPr>
          <w:b/>
          <w:sz w:val="24"/>
          <w:szCs w:val="24"/>
        </w:rPr>
        <w:t xml:space="preserve">: “As an American, I will do my best to - </w:t>
      </w:r>
    </w:p>
    <w:p w:rsidR="008E2CAF" w:rsidRPr="009163B1" w:rsidRDefault="008E2CAF" w:rsidP="009163B1">
      <w:pPr>
        <w:pStyle w:val="NoSpacing"/>
        <w:ind w:left="720"/>
        <w:rPr>
          <w:b/>
          <w:sz w:val="24"/>
          <w:szCs w:val="24"/>
        </w:rPr>
      </w:pPr>
      <w:r w:rsidRPr="009163B1">
        <w:rPr>
          <w:b/>
          <w:sz w:val="24"/>
          <w:szCs w:val="24"/>
        </w:rPr>
        <w:t xml:space="preserve">Be clean in my outdoor manners. </w:t>
      </w:r>
    </w:p>
    <w:p w:rsidR="008E2CAF" w:rsidRPr="009163B1" w:rsidRDefault="008E2CAF" w:rsidP="009163B1">
      <w:pPr>
        <w:pStyle w:val="NoSpacing"/>
        <w:ind w:left="720"/>
        <w:rPr>
          <w:b/>
          <w:sz w:val="24"/>
          <w:szCs w:val="24"/>
        </w:rPr>
      </w:pPr>
      <w:r w:rsidRPr="009163B1">
        <w:rPr>
          <w:b/>
          <w:sz w:val="24"/>
          <w:szCs w:val="24"/>
        </w:rPr>
        <w:t>Be careful with fire.</w:t>
      </w:r>
    </w:p>
    <w:p w:rsidR="008E2CAF" w:rsidRPr="009163B1" w:rsidRDefault="008E2CAF" w:rsidP="009163B1">
      <w:pPr>
        <w:pStyle w:val="NoSpacing"/>
        <w:ind w:left="720"/>
        <w:rPr>
          <w:b/>
          <w:sz w:val="24"/>
          <w:szCs w:val="24"/>
        </w:rPr>
      </w:pPr>
      <w:r w:rsidRPr="009163B1">
        <w:rPr>
          <w:b/>
          <w:sz w:val="24"/>
          <w:szCs w:val="24"/>
        </w:rPr>
        <w:t>Be considerate in the outdoors.</w:t>
      </w:r>
    </w:p>
    <w:p w:rsidR="008E2CAF" w:rsidRDefault="008E2CAF" w:rsidP="009163B1">
      <w:pPr>
        <w:pStyle w:val="NoSpacing"/>
        <w:ind w:left="720"/>
        <w:rPr>
          <w:b/>
          <w:sz w:val="24"/>
          <w:szCs w:val="24"/>
        </w:rPr>
      </w:pPr>
      <w:r w:rsidRPr="009163B1">
        <w:rPr>
          <w:b/>
          <w:sz w:val="24"/>
          <w:szCs w:val="24"/>
        </w:rPr>
        <w:t>Be conservation minded.</w:t>
      </w:r>
    </w:p>
    <w:p w:rsidR="009163B1" w:rsidRDefault="009163B1" w:rsidP="009163B1">
      <w:pPr>
        <w:pStyle w:val="NoSpacing"/>
        <w:ind w:left="720"/>
        <w:rPr>
          <w:b/>
          <w:sz w:val="24"/>
          <w:szCs w:val="24"/>
        </w:rPr>
      </w:pPr>
    </w:p>
    <w:p w:rsidR="009163B1" w:rsidRPr="00586098" w:rsidRDefault="009163B1" w:rsidP="009163B1">
      <w:pPr>
        <w:pStyle w:val="NoSpacing"/>
        <w:rPr>
          <w:b/>
          <w:sz w:val="24"/>
          <w:szCs w:val="24"/>
        </w:rPr>
      </w:pPr>
      <w:r w:rsidRPr="00586098">
        <w:rPr>
          <w:b/>
          <w:sz w:val="24"/>
          <w:szCs w:val="24"/>
        </w:rPr>
        <w:t>Leader: “TWO!”</w:t>
      </w:r>
    </w:p>
    <w:p w:rsidR="009163B1" w:rsidRDefault="009163B1" w:rsidP="009163B1">
      <w:pPr>
        <w:pStyle w:val="NoSpacing"/>
        <w:rPr>
          <w:i/>
        </w:rPr>
      </w:pPr>
      <w:r>
        <w:rPr>
          <w:i/>
        </w:rPr>
        <w:t>Everyone drops scout sign.</w:t>
      </w:r>
    </w:p>
    <w:p w:rsidR="009163B1" w:rsidRPr="009163B1" w:rsidRDefault="009163B1" w:rsidP="009163B1">
      <w:pPr>
        <w:pStyle w:val="NoSpacing"/>
        <w:rPr>
          <w:b/>
          <w:sz w:val="24"/>
          <w:szCs w:val="24"/>
        </w:rPr>
      </w:pPr>
    </w:p>
    <w:p w:rsidR="00B5057F" w:rsidRDefault="009163B1" w:rsidP="009163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Leader: “Color Guard, return to ranks!”</w:t>
      </w:r>
    </w:p>
    <w:p w:rsidR="00B5057F" w:rsidRDefault="009163B1" w:rsidP="00B5057F">
      <w:pPr>
        <w:rPr>
          <w:i/>
        </w:rPr>
      </w:pPr>
      <w:r w:rsidRPr="009163B1">
        <w:rPr>
          <w:i/>
        </w:rPr>
        <w:t>W</w:t>
      </w:r>
      <w:r w:rsidR="00B5057F" w:rsidRPr="009163B1">
        <w:rPr>
          <w:i/>
        </w:rPr>
        <w:t>ait for f</w:t>
      </w:r>
      <w:r w:rsidRPr="009163B1">
        <w:rPr>
          <w:i/>
        </w:rPr>
        <w:t>lag bearers return to formation.</w:t>
      </w:r>
    </w:p>
    <w:p w:rsidR="00A54177" w:rsidRDefault="00A54177" w:rsidP="00A541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Leader: “Color Guard, </w:t>
      </w:r>
      <w:r>
        <w:rPr>
          <w:b/>
          <w:sz w:val="24"/>
          <w:szCs w:val="24"/>
        </w:rPr>
        <w:t>about face</w:t>
      </w:r>
      <w:r>
        <w:rPr>
          <w:b/>
          <w:sz w:val="24"/>
          <w:szCs w:val="24"/>
        </w:rPr>
        <w:t>!”</w:t>
      </w:r>
    </w:p>
    <w:p w:rsidR="00A54177" w:rsidRDefault="00A54177" w:rsidP="00A54177">
      <w:pPr>
        <w:rPr>
          <w:i/>
        </w:rPr>
      </w:pPr>
      <w:r w:rsidRPr="009163B1">
        <w:rPr>
          <w:i/>
        </w:rPr>
        <w:t>Wait for flag bearers return to formation.</w:t>
      </w:r>
    </w:p>
    <w:p w:rsidR="00DF7210" w:rsidRDefault="00DF7210" w:rsidP="00DF7210">
      <w:pPr>
        <w:pStyle w:val="NoSpacing"/>
        <w:rPr>
          <w:b/>
          <w:sz w:val="24"/>
          <w:szCs w:val="24"/>
        </w:rPr>
      </w:pPr>
      <w:r w:rsidRPr="008B1B5A">
        <w:rPr>
          <w:b/>
          <w:sz w:val="24"/>
          <w:szCs w:val="24"/>
        </w:rPr>
        <w:t>Leader: “Color Guard, Forward March!”</w:t>
      </w:r>
    </w:p>
    <w:p w:rsidR="00DF7210" w:rsidRDefault="00DF7210" w:rsidP="00DF7210">
      <w:pPr>
        <w:pStyle w:val="NoSpacing"/>
      </w:pPr>
      <w:r>
        <w:t>W</w:t>
      </w:r>
      <w:r w:rsidRPr="00B42ACD">
        <w:t>ait until c</w:t>
      </w:r>
      <w:r>
        <w:t>olor guard reaches the back of room.</w:t>
      </w:r>
    </w:p>
    <w:p w:rsidR="00DF7210" w:rsidRDefault="00DF7210" w:rsidP="00DF7210">
      <w:pPr>
        <w:pStyle w:val="NoSpacing"/>
        <w:rPr>
          <w:b/>
          <w:sz w:val="24"/>
          <w:szCs w:val="24"/>
        </w:rPr>
      </w:pPr>
    </w:p>
    <w:p w:rsidR="00DF7210" w:rsidRPr="00B42ACD" w:rsidRDefault="00DF7210" w:rsidP="00DF7210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Leader: “Color Guard, Halt!”</w:t>
      </w:r>
    </w:p>
    <w:p w:rsidR="007B6F9A" w:rsidRDefault="009163B1" w:rsidP="00B5057F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Leader: “</w:t>
      </w:r>
      <w:r w:rsidR="00B42ACD">
        <w:rPr>
          <w:b/>
          <w:sz w:val="24"/>
          <w:szCs w:val="24"/>
        </w:rPr>
        <w:t>Scouts, at ease. A</w:t>
      </w:r>
      <w:r>
        <w:rPr>
          <w:b/>
          <w:sz w:val="24"/>
          <w:szCs w:val="24"/>
        </w:rPr>
        <w:t xml:space="preserve">udience, </w:t>
      </w:r>
      <w:r w:rsidR="00B42AC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lease be seated!”</w:t>
      </w:r>
    </w:p>
    <w:p w:rsidR="0019264C" w:rsidRDefault="0019264C" w:rsidP="00B5057F">
      <w:pPr>
        <w:rPr>
          <w:b/>
          <w:sz w:val="24"/>
          <w:szCs w:val="24"/>
        </w:rPr>
      </w:pPr>
    </w:p>
    <w:p w:rsidR="0019264C" w:rsidRDefault="0019264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9264C" w:rsidRDefault="0019264C" w:rsidP="0019264C">
      <w:pPr>
        <w:pStyle w:val="Title"/>
      </w:pPr>
      <w:r>
        <w:lastRenderedPageBreak/>
        <w:t xml:space="preserve">Pack 1776 </w:t>
      </w:r>
    </w:p>
    <w:p w:rsidR="0019264C" w:rsidRPr="00B5057F" w:rsidRDefault="0019264C" w:rsidP="0019264C">
      <w:pPr>
        <w:pStyle w:val="Title"/>
      </w:pPr>
      <w:r w:rsidRPr="00B5057F">
        <w:t xml:space="preserve">Flag </w:t>
      </w:r>
      <w:r>
        <w:t>Closing</w:t>
      </w:r>
      <w:r w:rsidRPr="00B5057F">
        <w:t xml:space="preserve"> Ceremony</w:t>
      </w:r>
    </w:p>
    <w:p w:rsidR="00B42ACD" w:rsidRDefault="00B42ACD" w:rsidP="00B42ACD">
      <w:pPr>
        <w:pStyle w:val="NoSpacing"/>
      </w:pPr>
      <w:r>
        <w:t>A</w:t>
      </w:r>
      <w:r w:rsidRPr="00B42ACD">
        <w:t xml:space="preserve">ssembles color guard in back of room or offstage so they are ready. </w:t>
      </w:r>
      <w:r>
        <w:t xml:space="preserve"> </w:t>
      </w:r>
    </w:p>
    <w:p w:rsidR="00B42ACD" w:rsidRPr="00B42ACD" w:rsidRDefault="00B42ACD" w:rsidP="00B42ACD">
      <w:pPr>
        <w:pStyle w:val="NoSpacing"/>
      </w:pPr>
    </w:p>
    <w:p w:rsidR="00B42ACD" w:rsidRPr="00B42ACD" w:rsidRDefault="00B42ACD" w:rsidP="00B42ACD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Leader: “Color Guard, Attention!”</w:t>
      </w:r>
    </w:p>
    <w:p w:rsidR="00B42ACD" w:rsidRPr="00B42ACD" w:rsidRDefault="00B42ACD" w:rsidP="00B42ACD">
      <w:pPr>
        <w:pStyle w:val="NoSpacing"/>
        <w:rPr>
          <w:b/>
          <w:sz w:val="24"/>
          <w:szCs w:val="24"/>
        </w:rPr>
      </w:pPr>
      <w:r w:rsidRPr="00B42ACD">
        <w:rPr>
          <w:b/>
          <w:sz w:val="24"/>
          <w:szCs w:val="24"/>
        </w:rPr>
        <w:t>Leader: “Audience, Please Rise!”</w:t>
      </w:r>
    </w:p>
    <w:p w:rsidR="00B42ACD" w:rsidRPr="00B42ACD" w:rsidRDefault="00B42ACD" w:rsidP="00B42ACD">
      <w:pPr>
        <w:rPr>
          <w:b/>
          <w:i/>
          <w:sz w:val="24"/>
          <w:szCs w:val="24"/>
        </w:rPr>
      </w:pPr>
      <w:r w:rsidRPr="00B42ACD">
        <w:rPr>
          <w:i/>
        </w:rPr>
        <w:t>Wait for everyone to stand.</w:t>
      </w:r>
    </w:p>
    <w:p w:rsidR="00B42ACD" w:rsidRPr="00B42ACD" w:rsidRDefault="00B42ACD" w:rsidP="00B42ACD">
      <w:pPr>
        <w:pStyle w:val="NoSpacing"/>
        <w:rPr>
          <w:sz w:val="24"/>
          <w:szCs w:val="24"/>
        </w:rPr>
      </w:pPr>
      <w:r w:rsidRPr="00B42ACD">
        <w:rPr>
          <w:b/>
          <w:sz w:val="24"/>
          <w:szCs w:val="24"/>
        </w:rPr>
        <w:t>Leader: “Color Guard, Forward March!”</w:t>
      </w:r>
    </w:p>
    <w:p w:rsidR="00B42ACD" w:rsidRPr="00B42ACD" w:rsidRDefault="00B42ACD" w:rsidP="00B42ACD">
      <w:pPr>
        <w:rPr>
          <w:b/>
          <w:i/>
          <w:sz w:val="24"/>
          <w:szCs w:val="24"/>
        </w:rPr>
      </w:pPr>
      <w:r w:rsidRPr="00B42ACD">
        <w:rPr>
          <w:i/>
        </w:rPr>
        <w:t>Wait for color guard to reach the front.</w:t>
      </w:r>
    </w:p>
    <w:p w:rsidR="00B42ACD" w:rsidRPr="00B42ACD" w:rsidRDefault="00B42ACD" w:rsidP="00B42ACD">
      <w:pPr>
        <w:rPr>
          <w:b/>
          <w:sz w:val="24"/>
          <w:szCs w:val="24"/>
        </w:rPr>
      </w:pPr>
      <w:r w:rsidRPr="00B42ACD">
        <w:rPr>
          <w:b/>
          <w:sz w:val="24"/>
          <w:szCs w:val="24"/>
        </w:rPr>
        <w:t>Leader: 'Color Guard, Halt! '</w:t>
      </w:r>
    </w:p>
    <w:p w:rsidR="00B42ACD" w:rsidRPr="008B1B5A" w:rsidRDefault="008B1B5A" w:rsidP="008B1B5A">
      <w:pPr>
        <w:pStyle w:val="NoSpacing"/>
        <w:rPr>
          <w:b/>
          <w:sz w:val="24"/>
          <w:szCs w:val="24"/>
        </w:rPr>
      </w:pPr>
      <w:r w:rsidRPr="008B1B5A">
        <w:rPr>
          <w:b/>
          <w:sz w:val="24"/>
          <w:szCs w:val="24"/>
        </w:rPr>
        <w:t>Leader: “</w:t>
      </w:r>
      <w:r w:rsidR="00B42ACD" w:rsidRPr="008B1B5A">
        <w:rPr>
          <w:b/>
          <w:sz w:val="24"/>
          <w:szCs w:val="24"/>
        </w:rPr>
        <w:t>Col</w:t>
      </w:r>
      <w:r w:rsidRPr="008B1B5A">
        <w:rPr>
          <w:b/>
          <w:sz w:val="24"/>
          <w:szCs w:val="24"/>
        </w:rPr>
        <w:t>or Guard, Retrieve the Colors!”</w:t>
      </w:r>
    </w:p>
    <w:p w:rsidR="00B42ACD" w:rsidRDefault="008B1B5A" w:rsidP="008B1B5A">
      <w:pPr>
        <w:pStyle w:val="NoSpacing"/>
      </w:pPr>
      <w:r>
        <w:t>W</w:t>
      </w:r>
      <w:r w:rsidR="00B42ACD" w:rsidRPr="008B1B5A">
        <w:t>ait for flag</w:t>
      </w:r>
      <w:r>
        <w:t xml:space="preserve"> bearers to pick up their flags.</w:t>
      </w:r>
    </w:p>
    <w:p w:rsidR="00D76D83" w:rsidRDefault="00D76D83" w:rsidP="008B1B5A">
      <w:pPr>
        <w:pStyle w:val="NoSpacing"/>
      </w:pPr>
    </w:p>
    <w:p w:rsidR="00D76D83" w:rsidRDefault="00D76D83" w:rsidP="00D76D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Leader: “Color Guard, about face!”</w:t>
      </w:r>
    </w:p>
    <w:p w:rsidR="008B1B5A" w:rsidRPr="008B1B5A" w:rsidRDefault="008B1B5A" w:rsidP="008B1B5A">
      <w:pPr>
        <w:pStyle w:val="NoSpacing"/>
      </w:pPr>
      <w:bookmarkStart w:id="0" w:name="_GoBack"/>
      <w:bookmarkEnd w:id="0"/>
    </w:p>
    <w:p w:rsidR="00B42ACD" w:rsidRPr="008B1B5A" w:rsidRDefault="00B42ACD" w:rsidP="008B1B5A">
      <w:pPr>
        <w:pStyle w:val="NoSpacing"/>
        <w:rPr>
          <w:b/>
          <w:sz w:val="24"/>
          <w:szCs w:val="24"/>
        </w:rPr>
      </w:pPr>
      <w:r w:rsidRPr="008B1B5A">
        <w:rPr>
          <w:b/>
          <w:sz w:val="24"/>
          <w:szCs w:val="24"/>
        </w:rPr>
        <w:t>Leader</w:t>
      </w:r>
      <w:r w:rsidR="008B1B5A" w:rsidRPr="008B1B5A">
        <w:rPr>
          <w:b/>
          <w:sz w:val="24"/>
          <w:szCs w:val="24"/>
        </w:rPr>
        <w:t>: “Color Guard, Forward March!”</w:t>
      </w:r>
    </w:p>
    <w:p w:rsidR="00B42ACD" w:rsidRDefault="008B1B5A" w:rsidP="008B1B5A">
      <w:pPr>
        <w:pStyle w:val="NoSpacing"/>
      </w:pPr>
      <w:r>
        <w:t>W</w:t>
      </w:r>
      <w:r w:rsidR="00B42ACD" w:rsidRPr="00B42ACD">
        <w:t>ait until c</w:t>
      </w:r>
      <w:r>
        <w:t>olor guard reaches the back of room.</w:t>
      </w:r>
    </w:p>
    <w:p w:rsidR="008B1B5A" w:rsidRPr="00B42ACD" w:rsidRDefault="008B1B5A" w:rsidP="008B1B5A">
      <w:pPr>
        <w:pStyle w:val="NoSpacing"/>
      </w:pPr>
    </w:p>
    <w:p w:rsidR="00B42ACD" w:rsidRPr="00B42ACD" w:rsidRDefault="008B1B5A" w:rsidP="00B42ACD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Leader: “Color Guard, Halt!”</w:t>
      </w:r>
    </w:p>
    <w:p w:rsidR="00B42ACD" w:rsidRPr="00B42ACD" w:rsidRDefault="0094340C" w:rsidP="00B42ACD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Leader: “</w:t>
      </w:r>
      <w:r w:rsidR="00B42ACD" w:rsidRPr="00B42ACD">
        <w:rPr>
          <w:b/>
          <w:sz w:val="24"/>
          <w:szCs w:val="24"/>
        </w:rPr>
        <w:t>Audie</w:t>
      </w:r>
      <w:r>
        <w:rPr>
          <w:b/>
          <w:sz w:val="24"/>
          <w:szCs w:val="24"/>
        </w:rPr>
        <w:t>nce, Thank you for joining us.”</w:t>
      </w:r>
    </w:p>
    <w:p w:rsidR="00B42ACD" w:rsidRPr="0094340C" w:rsidRDefault="0094340C" w:rsidP="0094340C">
      <w:pPr>
        <w:pStyle w:val="NoSpacing"/>
        <w:rPr>
          <w:b/>
          <w:sz w:val="24"/>
          <w:szCs w:val="24"/>
        </w:rPr>
      </w:pPr>
      <w:r w:rsidRPr="0094340C">
        <w:rPr>
          <w:b/>
          <w:sz w:val="24"/>
          <w:szCs w:val="24"/>
        </w:rPr>
        <w:t>Leader: “Color Guard, Dismissed!”</w:t>
      </w:r>
    </w:p>
    <w:p w:rsidR="0019264C" w:rsidRPr="009163B1" w:rsidRDefault="0094340C" w:rsidP="0094340C">
      <w:pPr>
        <w:pStyle w:val="NoSpacing"/>
      </w:pPr>
      <w:r>
        <w:t>F</w:t>
      </w:r>
      <w:r w:rsidR="00B42ACD" w:rsidRPr="00B42ACD">
        <w:t xml:space="preserve">lag bearers should immediately put the flags away before </w:t>
      </w:r>
      <w:r>
        <w:t xml:space="preserve">doing anything else.  </w:t>
      </w:r>
    </w:p>
    <w:sectPr w:rsidR="0019264C" w:rsidRPr="00916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7F"/>
    <w:rsid w:val="0019264C"/>
    <w:rsid w:val="00251763"/>
    <w:rsid w:val="00586098"/>
    <w:rsid w:val="007A596B"/>
    <w:rsid w:val="007B6F9A"/>
    <w:rsid w:val="008B1B5A"/>
    <w:rsid w:val="008E2CAF"/>
    <w:rsid w:val="009163B1"/>
    <w:rsid w:val="0094340C"/>
    <w:rsid w:val="00A54177"/>
    <w:rsid w:val="00B42ACD"/>
    <w:rsid w:val="00B5057F"/>
    <w:rsid w:val="00D61383"/>
    <w:rsid w:val="00D76D83"/>
    <w:rsid w:val="00D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EA7FF-52B1-4C15-831F-E20A360B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7F"/>
  </w:style>
  <w:style w:type="paragraph" w:styleId="Heading1">
    <w:name w:val="heading 1"/>
    <w:basedOn w:val="Normal"/>
    <w:next w:val="Normal"/>
    <w:link w:val="Heading1Char"/>
    <w:uiPriority w:val="9"/>
    <w:qFormat/>
    <w:rsid w:val="00B5057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57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057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05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05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05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05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05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057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57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057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057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057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057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057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057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05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057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057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057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5057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57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057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5057F"/>
    <w:rPr>
      <w:b/>
      <w:bCs/>
    </w:rPr>
  </w:style>
  <w:style w:type="character" w:styleId="Emphasis">
    <w:name w:val="Emphasis"/>
    <w:basedOn w:val="DefaultParagraphFont"/>
    <w:uiPriority w:val="20"/>
    <w:qFormat/>
    <w:rsid w:val="00B5057F"/>
    <w:rPr>
      <w:i/>
      <w:iCs/>
      <w:color w:val="000000" w:themeColor="text1"/>
    </w:rPr>
  </w:style>
  <w:style w:type="paragraph" w:styleId="NoSpacing">
    <w:name w:val="No Spacing"/>
    <w:uiPriority w:val="1"/>
    <w:qFormat/>
    <w:rsid w:val="00B505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057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5057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057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057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5057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5057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5057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5057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5057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057F"/>
    <w:pPr>
      <w:outlineLvl w:val="9"/>
    </w:pPr>
  </w:style>
  <w:style w:type="character" w:customStyle="1" w:styleId="apple-converted-space">
    <w:name w:val="apple-converted-space"/>
    <w:basedOn w:val="DefaultParagraphFont"/>
    <w:rsid w:val="008E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Dagen</dc:creator>
  <cp:keywords/>
  <dc:description/>
  <cp:lastModifiedBy>Grace Dagen</cp:lastModifiedBy>
  <cp:revision>3</cp:revision>
  <dcterms:created xsi:type="dcterms:W3CDTF">2016-03-14T04:39:00Z</dcterms:created>
  <dcterms:modified xsi:type="dcterms:W3CDTF">2016-03-14T04:44:00Z</dcterms:modified>
</cp:coreProperties>
</file>